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A9D0" w14:textId="77777777" w:rsidR="00E915DD" w:rsidRDefault="00E915DD" w:rsidP="00E915DD">
      <w:pPr>
        <w:jc w:val="center"/>
      </w:pPr>
      <w:r>
        <w:t>Laarman Lesson Plan</w:t>
      </w:r>
    </w:p>
    <w:p w14:paraId="04C953C7" w14:textId="77777777" w:rsidR="00E915DD" w:rsidRDefault="00E915DD" w:rsidP="00E915DD"/>
    <w:p w14:paraId="3A9FAA26" w14:textId="77777777" w:rsidR="00E915DD" w:rsidRDefault="00E915DD" w:rsidP="00E915DD">
      <w:r>
        <w:t>Class:</w:t>
      </w:r>
      <w:r>
        <w:tab/>
        <w:t xml:space="preserve">Earth Science       Unit:  Earth’s Resources </w:t>
      </w:r>
      <w:r>
        <w:tab/>
        <w:t>Standards:  ESS3-2</w:t>
      </w:r>
    </w:p>
    <w:p w14:paraId="436E2236" w14:textId="3488EB67" w:rsidR="00C604DE" w:rsidRDefault="00C604DE" w:rsidP="00C604DE"/>
    <w:p w14:paraId="03BB9348" w14:textId="77777777" w:rsidR="00300E16" w:rsidRDefault="00300E16" w:rsidP="00C604DE"/>
    <w:p w14:paraId="73235C63" w14:textId="44F0C6B1" w:rsidR="00C604DE" w:rsidRDefault="00C604DE" w:rsidP="00C604DE">
      <w:r>
        <w:t xml:space="preserve">Topic: </w:t>
      </w:r>
      <w:r>
        <w:tab/>
        <w:t>Energy Resources</w:t>
      </w:r>
      <w:r>
        <w:tab/>
        <w:t xml:space="preserve">Date: </w:t>
      </w:r>
      <w:r w:rsidR="00300E16">
        <w:t>2/27/24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604DE" w14:paraId="3F9EEAB6" w14:textId="77777777" w:rsidTr="00C52C14">
        <w:tc>
          <w:tcPr>
            <w:tcW w:w="2448" w:type="dxa"/>
            <w:shd w:val="clear" w:color="auto" w:fill="auto"/>
          </w:tcPr>
          <w:p w14:paraId="2E9C3BF3" w14:textId="77777777" w:rsidR="00C604DE" w:rsidRPr="007805C3" w:rsidRDefault="00C604DE" w:rsidP="00C52C14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3AB4A807" w14:textId="11830105" w:rsidR="00C604DE" w:rsidRPr="009440D0" w:rsidRDefault="00300E16" w:rsidP="00C52C14">
            <w:pPr>
              <w:rPr>
                <w:i/>
              </w:rPr>
            </w:pPr>
            <w:r>
              <w:rPr>
                <w:iCs/>
              </w:rPr>
              <w:t xml:space="preserve">Resources PowerPoint, </w:t>
            </w:r>
            <w:r w:rsidR="00C604DE">
              <w:rPr>
                <w:i/>
              </w:rPr>
              <w:t xml:space="preserve">Switch </w:t>
            </w:r>
            <w:r w:rsidR="00C604DE">
              <w:t>video viewing guide</w:t>
            </w:r>
          </w:p>
        </w:tc>
      </w:tr>
      <w:tr w:rsidR="00C604DE" w14:paraId="0797CF52" w14:textId="77777777" w:rsidTr="00C52C14">
        <w:tc>
          <w:tcPr>
            <w:tcW w:w="2448" w:type="dxa"/>
            <w:shd w:val="clear" w:color="auto" w:fill="auto"/>
          </w:tcPr>
          <w:p w14:paraId="4E9F1D9C" w14:textId="77777777" w:rsidR="00C604DE" w:rsidRPr="007805C3" w:rsidRDefault="00C604DE" w:rsidP="00C52C14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14:paraId="493FCD2D" w14:textId="77777777" w:rsidR="00C604DE" w:rsidRPr="007805C3" w:rsidRDefault="00C604DE" w:rsidP="00C52C14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14:paraId="267D09B6" w14:textId="043C8738" w:rsidR="00300E16" w:rsidRDefault="00300E16" w:rsidP="00C52C14">
            <w:pPr>
              <w:pStyle w:val="ListParagraph"/>
              <w:numPr>
                <w:ilvl w:val="0"/>
                <w:numId w:val="7"/>
              </w:numPr>
            </w:pPr>
            <w:r>
              <w:t>Introduce the next unit: Earth’s Resources</w:t>
            </w:r>
          </w:p>
          <w:p w14:paraId="2FAF1994" w14:textId="69CADC94" w:rsidR="00C604DE" w:rsidRDefault="00C604DE" w:rsidP="00C52C14">
            <w:pPr>
              <w:pStyle w:val="ListParagraph"/>
              <w:numPr>
                <w:ilvl w:val="0"/>
                <w:numId w:val="7"/>
              </w:numPr>
            </w:pPr>
            <w:r>
              <w:t>Write about a time when you made a switch in your life. Why did you do it? How hard was it? What were the results?</w:t>
            </w:r>
          </w:p>
          <w:p w14:paraId="1C596F84" w14:textId="77777777" w:rsidR="00C604DE" w:rsidRDefault="00C604DE" w:rsidP="00C52C14">
            <w:pPr>
              <w:pStyle w:val="ListParagraph"/>
              <w:numPr>
                <w:ilvl w:val="0"/>
                <w:numId w:val="7"/>
              </w:numPr>
            </w:pPr>
            <w:r>
              <w:t>Discuss: what’s the difference between renewable and non-renewable energy resources? What are some examples of each when it comes to energy resources?</w:t>
            </w:r>
          </w:p>
          <w:p w14:paraId="6B75219F" w14:textId="17424021" w:rsidR="00B9303A" w:rsidRDefault="00B9303A" w:rsidP="00C52C14">
            <w:pPr>
              <w:pStyle w:val="ListParagraph"/>
              <w:numPr>
                <w:ilvl w:val="0"/>
                <w:numId w:val="7"/>
              </w:numPr>
            </w:pPr>
            <w:r>
              <w:t>Explain where we are headed with this unit</w:t>
            </w:r>
          </w:p>
        </w:tc>
      </w:tr>
      <w:tr w:rsidR="00C604DE" w14:paraId="0CB1CDDC" w14:textId="77777777" w:rsidTr="00C52C14">
        <w:tc>
          <w:tcPr>
            <w:tcW w:w="2448" w:type="dxa"/>
            <w:shd w:val="clear" w:color="auto" w:fill="auto"/>
          </w:tcPr>
          <w:p w14:paraId="65F92852" w14:textId="77777777" w:rsidR="00C604DE" w:rsidRDefault="00C604DE" w:rsidP="00C52C14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228CC016" w14:textId="77777777" w:rsidR="00C604DE" w:rsidRDefault="00C604DE" w:rsidP="00C52C14">
            <w:r>
              <w:t xml:space="preserve">Begin </w:t>
            </w:r>
            <w:r w:rsidRPr="000F7667">
              <w:rPr>
                <w:i/>
              </w:rPr>
              <w:t xml:space="preserve">Switch </w:t>
            </w:r>
            <w:r>
              <w:t>video</w:t>
            </w:r>
          </w:p>
        </w:tc>
      </w:tr>
    </w:tbl>
    <w:p w14:paraId="0CF58EA6" w14:textId="70F190AD" w:rsidR="00C604DE" w:rsidRDefault="00C604DE" w:rsidP="00E84D6D"/>
    <w:p w14:paraId="7E483E3F" w14:textId="77777777" w:rsidR="00300E16" w:rsidRDefault="00300E16" w:rsidP="00E84D6D"/>
    <w:p w14:paraId="72F758FD" w14:textId="78B2A567" w:rsidR="00E84D6D" w:rsidRDefault="00E84D6D" w:rsidP="00E84D6D">
      <w:r>
        <w:t xml:space="preserve">Topic: </w:t>
      </w:r>
      <w:r>
        <w:tab/>
      </w:r>
      <w:r w:rsidR="005E4F0E">
        <w:t>Energy Resources</w:t>
      </w:r>
      <w:r w:rsidR="005E4F0E">
        <w:tab/>
        <w:t xml:space="preserve">Date:  </w:t>
      </w:r>
      <w:r w:rsidR="00300E16">
        <w:t>2/28/24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84D6D" w14:paraId="1905A115" w14:textId="77777777" w:rsidTr="00614537">
        <w:tc>
          <w:tcPr>
            <w:tcW w:w="2448" w:type="dxa"/>
            <w:shd w:val="clear" w:color="auto" w:fill="auto"/>
          </w:tcPr>
          <w:p w14:paraId="10C38387" w14:textId="614EEAB7" w:rsidR="00E84D6D" w:rsidRPr="007805C3" w:rsidRDefault="00B9303A" w:rsidP="00614537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14:paraId="4271CCA0" w14:textId="63A2E7DC" w:rsidR="00E84D6D" w:rsidRDefault="00B9303A" w:rsidP="00B9303A">
            <w:pPr>
              <w:pStyle w:val="ListParagraph"/>
              <w:numPr>
                <w:ilvl w:val="0"/>
                <w:numId w:val="8"/>
              </w:numPr>
            </w:pPr>
            <w:r>
              <w:t xml:space="preserve">Finish </w:t>
            </w:r>
            <w:r>
              <w:rPr>
                <w:i/>
                <w:iCs/>
              </w:rPr>
              <w:t>Switch</w:t>
            </w:r>
            <w:r>
              <w:t xml:space="preserve"> segment on coal (about 30 minutes in)</w:t>
            </w:r>
          </w:p>
          <w:p w14:paraId="7BA5D3C3" w14:textId="34AAE9B9" w:rsidR="00B9303A" w:rsidRDefault="00B9303A" w:rsidP="00B9303A">
            <w:pPr>
              <w:pStyle w:val="ListParagraph"/>
              <w:numPr>
                <w:ilvl w:val="0"/>
                <w:numId w:val="8"/>
              </w:numPr>
            </w:pPr>
            <w:r>
              <w:t>Discuss the problem of growing economies demanding more energy resources</w:t>
            </w:r>
          </w:p>
          <w:p w14:paraId="37998EBC" w14:textId="559C3DBB" w:rsidR="00B9303A" w:rsidRDefault="00B9303A" w:rsidP="00B9303A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“Coal </w:t>
            </w:r>
            <w:r w:rsidR="00300E16">
              <w:t>Benefits and Costs-Big Picture</w:t>
            </w:r>
            <w:r>
              <w:t>” activity on Switch Classroom platform</w:t>
            </w:r>
            <w:r w:rsidR="00300E16">
              <w:t xml:space="preserve"> (skip the final “cost of carbon analysis” activity)</w:t>
            </w:r>
          </w:p>
        </w:tc>
      </w:tr>
    </w:tbl>
    <w:p w14:paraId="703E3AA0" w14:textId="2EDD176C" w:rsidR="00E915DD" w:rsidRDefault="00E915DD" w:rsidP="00E915DD"/>
    <w:p w14:paraId="72D85995" w14:textId="77777777" w:rsidR="00300E16" w:rsidRDefault="00300E16" w:rsidP="00E915DD"/>
    <w:p w14:paraId="543B845F" w14:textId="0A180234" w:rsidR="00B9303A" w:rsidRDefault="00B9303A" w:rsidP="00B9303A">
      <w:r>
        <w:t xml:space="preserve">Topic: </w:t>
      </w:r>
      <w:r>
        <w:tab/>
        <w:t xml:space="preserve">Energy </w:t>
      </w:r>
      <w:r>
        <w:tab/>
        <w:t xml:space="preserve">Date:  </w:t>
      </w:r>
      <w:r w:rsidR="00300E16">
        <w:t>2/29/24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9303A" w14:paraId="6BC5774D" w14:textId="77777777" w:rsidTr="000A7ADC">
        <w:tc>
          <w:tcPr>
            <w:tcW w:w="2448" w:type="dxa"/>
            <w:shd w:val="clear" w:color="auto" w:fill="auto"/>
          </w:tcPr>
          <w:p w14:paraId="0A52191D" w14:textId="77777777" w:rsidR="00B9303A" w:rsidRDefault="00B9303A" w:rsidP="000A7AD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0A9A36E5" w14:textId="0AE12741" w:rsidR="00B9303A" w:rsidRDefault="00B9303A" w:rsidP="00B9303A">
            <w:pPr>
              <w:pStyle w:val="ListParagraph"/>
              <w:numPr>
                <w:ilvl w:val="0"/>
                <w:numId w:val="10"/>
              </w:numPr>
            </w:pPr>
            <w:r>
              <w:t xml:space="preserve">Continue </w:t>
            </w:r>
            <w:r w:rsidRPr="00B9303A">
              <w:rPr>
                <w:i/>
              </w:rPr>
              <w:t xml:space="preserve">Switch </w:t>
            </w:r>
            <w:r>
              <w:t>documentary through the solar section</w:t>
            </w:r>
          </w:p>
          <w:p w14:paraId="59389BFF" w14:textId="0A82A5CF" w:rsidR="00B9303A" w:rsidRPr="00CB11F4" w:rsidRDefault="00B9303A" w:rsidP="00B9303A">
            <w:pPr>
              <w:pStyle w:val="ListParagraph"/>
              <w:numPr>
                <w:ilvl w:val="0"/>
                <w:numId w:val="10"/>
              </w:numPr>
            </w:pPr>
            <w:r>
              <w:t>Complete “Introduction to Solar” activity on Switch Classroom platform</w:t>
            </w:r>
          </w:p>
        </w:tc>
      </w:tr>
    </w:tbl>
    <w:p w14:paraId="048A99D0" w14:textId="48CFD619" w:rsidR="00B9303A" w:rsidRDefault="00B9303A" w:rsidP="00E915DD"/>
    <w:p w14:paraId="685563A8" w14:textId="77777777" w:rsidR="00300E16" w:rsidRDefault="00300E16" w:rsidP="00E915DD"/>
    <w:p w14:paraId="2B5EE695" w14:textId="7C27DAE5" w:rsidR="00B9303A" w:rsidRDefault="00B9303A" w:rsidP="00B9303A">
      <w:r>
        <w:t xml:space="preserve">Topic: </w:t>
      </w:r>
      <w:r>
        <w:tab/>
        <w:t xml:space="preserve">Energy </w:t>
      </w:r>
      <w:r>
        <w:tab/>
        <w:t>Date:  3/</w:t>
      </w:r>
      <w:r w:rsidR="00300E16">
        <w:t>1/24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B9303A" w14:paraId="1CAD3686" w14:textId="77777777" w:rsidTr="000A7ADC">
        <w:tc>
          <w:tcPr>
            <w:tcW w:w="2448" w:type="dxa"/>
            <w:shd w:val="clear" w:color="auto" w:fill="auto"/>
          </w:tcPr>
          <w:p w14:paraId="72C0A9FB" w14:textId="77777777" w:rsidR="00B9303A" w:rsidRDefault="00B9303A" w:rsidP="000A7AD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6DF2F4FB" w14:textId="0E17F99E" w:rsidR="00B9303A" w:rsidRPr="00CB11F4" w:rsidRDefault="00300E16" w:rsidP="00300E16">
            <w:r>
              <w:t>Fact-Check Friday</w:t>
            </w:r>
          </w:p>
        </w:tc>
      </w:tr>
    </w:tbl>
    <w:p w14:paraId="546D8CF6" w14:textId="671A4480" w:rsidR="000535CE" w:rsidRDefault="000535CE" w:rsidP="00B9303A"/>
    <w:p w14:paraId="75C2E1F3" w14:textId="77777777" w:rsidR="00AB4124" w:rsidRDefault="00AB4124" w:rsidP="00B9303A"/>
    <w:sectPr w:rsidR="00AB4124" w:rsidSect="00EC44FF">
      <w:pgSz w:w="12240" w:h="15840"/>
      <w:pgMar w:top="99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D2E"/>
    <w:multiLevelType w:val="hybridMultilevel"/>
    <w:tmpl w:val="9E887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E1F9B"/>
    <w:multiLevelType w:val="hybridMultilevel"/>
    <w:tmpl w:val="DF0C5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068"/>
    <w:multiLevelType w:val="hybridMultilevel"/>
    <w:tmpl w:val="459E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CF4"/>
    <w:multiLevelType w:val="hybridMultilevel"/>
    <w:tmpl w:val="FD22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F3611"/>
    <w:multiLevelType w:val="hybridMultilevel"/>
    <w:tmpl w:val="E03A9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23D42"/>
    <w:multiLevelType w:val="hybridMultilevel"/>
    <w:tmpl w:val="755E0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D34E01"/>
    <w:multiLevelType w:val="hybridMultilevel"/>
    <w:tmpl w:val="09B6F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F92A90"/>
    <w:multiLevelType w:val="hybridMultilevel"/>
    <w:tmpl w:val="13F29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4C2D9D"/>
    <w:multiLevelType w:val="hybridMultilevel"/>
    <w:tmpl w:val="16A8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2541"/>
    <w:multiLevelType w:val="hybridMultilevel"/>
    <w:tmpl w:val="FD22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F761F"/>
    <w:multiLevelType w:val="hybridMultilevel"/>
    <w:tmpl w:val="9DFE9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744205">
    <w:abstractNumId w:val="8"/>
  </w:num>
  <w:num w:numId="2" w16cid:durableId="1589775044">
    <w:abstractNumId w:val="5"/>
  </w:num>
  <w:num w:numId="3" w16cid:durableId="2117746943">
    <w:abstractNumId w:val="1"/>
  </w:num>
  <w:num w:numId="4" w16cid:durableId="1025865219">
    <w:abstractNumId w:val="2"/>
  </w:num>
  <w:num w:numId="5" w16cid:durableId="1676765945">
    <w:abstractNumId w:val="9"/>
  </w:num>
  <w:num w:numId="6" w16cid:durableId="17513743">
    <w:abstractNumId w:val="3"/>
  </w:num>
  <w:num w:numId="7" w16cid:durableId="1940139496">
    <w:abstractNumId w:val="7"/>
  </w:num>
  <w:num w:numId="8" w16cid:durableId="1800880098">
    <w:abstractNumId w:val="10"/>
  </w:num>
  <w:num w:numId="9" w16cid:durableId="733821094">
    <w:abstractNumId w:val="4"/>
  </w:num>
  <w:num w:numId="10" w16cid:durableId="1486698697">
    <w:abstractNumId w:val="0"/>
  </w:num>
  <w:num w:numId="11" w16cid:durableId="2095541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DD"/>
    <w:rsid w:val="000240B8"/>
    <w:rsid w:val="000535CE"/>
    <w:rsid w:val="00300E16"/>
    <w:rsid w:val="005E4F0E"/>
    <w:rsid w:val="009E5106"/>
    <w:rsid w:val="00AB4124"/>
    <w:rsid w:val="00B9303A"/>
    <w:rsid w:val="00C604DE"/>
    <w:rsid w:val="00CC4DCB"/>
    <w:rsid w:val="00DB3371"/>
    <w:rsid w:val="00E84D6D"/>
    <w:rsid w:val="00E915DD"/>
    <w:rsid w:val="00E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84DA"/>
  <w15:chartTrackingRefBased/>
  <w15:docId w15:val="{3997F6F8-1F19-4598-90B3-795C139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5D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7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7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2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53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32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63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4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9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3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74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1253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8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49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08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728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91564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543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843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26891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515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649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5028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476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3782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001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043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2534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Benjamin J. Laarman</cp:lastModifiedBy>
  <cp:revision>2</cp:revision>
  <dcterms:created xsi:type="dcterms:W3CDTF">2024-02-25T20:34:00Z</dcterms:created>
  <dcterms:modified xsi:type="dcterms:W3CDTF">2024-02-25T20:34:00Z</dcterms:modified>
</cp:coreProperties>
</file>